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 DIVISION -- GOD OUR  SANCTIFIER -- (APR. 26-30)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26. I am the Lord which sanctify you. -- Leviticus 20:8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God alone can sanctify a human soul. No man can purify his own heart. Sanctification has full liberty, but is never lawless. The rest of this verse shows that God sanctifies us that we may observe his law.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21. The Lord will perfect that which concerneth me. -- Psalm 138:8.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Yet some insist that we are justified and sanctified, not by faith, but "by the works of the law" and "made perfect by the flesh." This flatly contradicts St. Paul (Galatians 2:16 and 3:1-5).  God's perfect will shall be wrought out in all that concerns 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28. Now the God of peace . . . make you perfect in every good work to do his will, working in you that which is well-pleasing in his sight. -- Hebrews 13:20, 21.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God who gives "peace" in conversion, gives also "perfection,' in entire sanctification. This perfection is personal and practical. It is personal perfection and perfection in all work that is well-pleasing to God. He personally perfects us that we may perfectly perform every good work to do his will. Briefly it is personal perfection -- perfection in his will -- perfection in his work.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29. Sanctified by God the Father. -- Jude 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 true father looks well to the purity of his child. If a child has departed from purity he cannot rest until he is fully restored thereto. Our heavenly Father seeks our sanctity.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30. He is faithful and just . . . to cleanse us front all unrighteousness. -- John 1:9.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True, he is merciful in cleansing our souls; but he is also just. Christ has fulfilled the condition of making ample atonement for all sin. We fulfill the conditions by confession and forsaking sin. God has bound himself on these conditions to cleanse us. It is not now only an act of mercy, but also an act of justice for him to do 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     *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