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07 -- DIVISION -- MOTIVES TO HOLINESS -- (MAR. 19-APR. 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Herein is our love made perfect that we may have boldness its the day of judgment. --  I John 4:17.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Perfect love alone fulfills the law. How can we feel safe without it, in view of the final judgment?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Every man that hath this hope in him purifies himself even as he (Christ) is pure. -- I John 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Christ-like purity is the legitimate outcome of real regeneration and the only ground of eternal hope.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Seeing that ye look for such things he diligent that ye may be found of him in peace, without spot and blameless. -- II Peter 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dissolution of all things -- the coming of the day of God -- the new heavens -- the new earth wherein dwelleth righteousness are strong motives to all holy conversation and godliness.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Follow . . . holiness without which no man shall see the Lord. -- Hebrews 12:14.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Sanctification" (R.V.) that is well followed up is the only kind that will see the Lord.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Wherefore discourage ye the heart of the children of Israel from going over into the land which the Lord hath given them? Thus did your fathers, when I sent them from Kadesh-barnea to see the land. -- Numbers 32:7,8.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Our own neglect to enter into The Canaan of Perfect Love discourages 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He did that which was right in the sight of the Lord, but not with a perfect heart. -- II Chronicles 25:2.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sad effects of this king's effort to do right, but not with a perfect heart, may be read in the context.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He therefore that despiseth, despiseth not man, but God, who hath also given unto us his holy Spirit. -- I Thessalonians 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cannot more fearfully and dangerously show our contempt for the Father and for the Holy Ghost than in despising God's call to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Cleanse first that which is within the cup and platter that the outside of them may be clean also. -- Matthew 23:26.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Inward cleansing must precede the outward. The outward will surely follow the inward.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We shall inherit . . . a land that floweth with milk and honey. -- Leviticus 20:24.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Observe how God uses his choicest descriptions of The Canaan of Perfect Love to make us anxious to get into it -- "milk" -- "honey" -- "floweth."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Let us go up at once and possess it; for we are well able to overcome it. -- Numbers 13:30.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Ability to take immediate possession of The Holy Land ought to stir all the holy ambition in our souls.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Let us draw near with a true heart in full assurance of faith having our hearts sprinkled from an evil conscience. -- Hebrews 10:22.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crowding together of cogent motives is in this verse and its context! -- "boldness (liberty) to enter into the holiest" of personal religious experience -- "the blood of Jesus" -- "a new, living, consecrated way" -- "a high priest" -- "a true heart" -- "full assurance of faith" -- clean consciences and hearts and bodies -- regeneration and entire sanctification -- inward and outward purity.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A land which the Lord thy God careth for. The eyes of the Lord thy God are always upon it from the beginning of the year even unto the end of the year -- Deuteronomy 11:12.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climax is this verse to what precedes it back to the eighth verse! Indeed this whole chapter is worthy of profound and prayerful study. Many talk of what they must give up -- but do not think of what God is going to give to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Sanctify yourselves therefore and be ye holy; for I am the Lord your God. -- Leviticus 20:7.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connection with this verse read Leviticus 20:26, Leviticus 11:44, and I Peter 15,16. Because our God is holy, and because we should he his, therefore are we to sanctify ourselves, to be "severed" from the world, and to be holy in all manner of conversation. Let special emphasis be upon the words, "All manner."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